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lang w:val="en-US" w:eastAsia="zh-CN"/>
        </w:rPr>
        <w:t>2022</w:t>
      </w:r>
      <w:r>
        <w:rPr>
          <w:b/>
          <w:sz w:val="24"/>
          <w:szCs w:val="24"/>
          <w:u w:val="single"/>
        </w:rPr>
        <w:t xml:space="preserve"> 年  </w:t>
      </w:r>
      <w:r>
        <w:rPr>
          <w:rFonts w:hint="eastAsia"/>
          <w:b/>
          <w:sz w:val="24"/>
          <w:szCs w:val="24"/>
          <w:u w:val="single"/>
          <w:lang w:val="en-US" w:eastAsia="zh-CN"/>
        </w:rPr>
        <w:t>10</w:t>
      </w:r>
      <w:r>
        <w:rPr>
          <w:b/>
          <w:sz w:val="24"/>
          <w:szCs w:val="24"/>
          <w:u w:val="single"/>
        </w:rPr>
        <w:t xml:space="preserve"> 月 </w:t>
      </w:r>
      <w:r>
        <w:rPr>
          <w:rFonts w:hint="eastAsia"/>
          <w:b/>
          <w:sz w:val="24"/>
          <w:szCs w:val="24"/>
          <w:u w:val="single"/>
          <w:lang w:val="en-US" w:eastAsia="zh-CN"/>
        </w:rPr>
        <w:t>25</w:t>
      </w:r>
      <w:r>
        <w:rPr>
          <w:b/>
          <w:sz w:val="24"/>
          <w:szCs w:val="24"/>
          <w:u w:val="single"/>
        </w:rPr>
        <w:t xml:space="preserve">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新型建筑材料研发、汽车电子用工程塑料生产项目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center"/>
          </w:tcPr>
          <w:p>
            <w:pPr>
              <w:adjustRightInd w:val="0"/>
              <w:snapToGrid w:val="0"/>
              <w:jc w:val="center"/>
              <w:rPr>
                <w:rFonts w:hint="eastAsia" w:ascii="宋体" w:hAnsi="宋体" w:eastAsia="宋体"/>
                <w:b/>
                <w:bCs/>
                <w:sz w:val="21"/>
                <w:szCs w:val="21"/>
                <w:lang w:eastAsia="zh-CN"/>
              </w:rPr>
            </w:pPr>
            <w:r>
              <w:rPr>
                <w:rFonts w:hint="eastAsia" w:ascii="宋体" w:hAnsi="宋体" w:eastAsia="宋体"/>
                <w:b/>
                <w:bCs/>
                <w:sz w:val="21"/>
                <w:szCs w:val="21"/>
                <w:lang w:eastAsia="zh-CN"/>
              </w:rPr>
              <w:t>重庆丽彩特新材料科技有限公司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center"/>
          </w:tcPr>
          <w:p>
            <w:pPr>
              <w:adjustRightInd w:val="0"/>
              <w:snapToGrid w:val="0"/>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91500224MA5YWKJY5E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center"/>
          </w:tcPr>
          <w:p>
            <w:pPr>
              <w:adjustRightInd w:val="0"/>
              <w:snapToGrid w:val="0"/>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282885004@qq.com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lang w:eastAsia="zh-CN"/>
              </w:rPr>
              <w:t>重庆</w:t>
            </w:r>
            <w:r>
              <w:rPr>
                <w:rFonts w:ascii="宋体" w:hAnsi="宋体" w:eastAsia="宋体"/>
                <w:b/>
                <w:bCs/>
                <w:sz w:val="21"/>
                <w:szCs w:val="21"/>
              </w:rPr>
              <w:t>市</w:t>
            </w:r>
            <w:r>
              <w:rPr>
                <w:rFonts w:hint="eastAsia" w:ascii="宋体" w:hAnsi="宋体" w:eastAsia="宋体"/>
                <w:b/>
                <w:bCs/>
                <w:sz w:val="21"/>
                <w:szCs w:val="21"/>
                <w:lang w:eastAsia="zh-CN"/>
              </w:rPr>
              <w:t>铜梁区大庙镇金桂大道西段</w:t>
            </w:r>
            <w:r>
              <w:rPr>
                <w:rFonts w:hint="eastAsia" w:ascii="宋体" w:hAnsi="宋体" w:eastAsia="宋体"/>
                <w:b/>
                <w:bCs/>
                <w:sz w:val="21"/>
                <w:szCs w:val="21"/>
                <w:lang w:val="en-US" w:eastAsia="zh-CN"/>
              </w:rPr>
              <w:t>7</w:t>
            </w:r>
            <w:r>
              <w:rPr>
                <w:rFonts w:ascii="宋体" w:hAnsi="宋体" w:eastAsia="宋体"/>
                <w:b/>
                <w:bCs/>
                <w:sz w:val="21"/>
                <w:szCs w:val="21"/>
              </w:rPr>
              <w:t>号</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OWY2ZDg4NjVjYjkzMmFiNmJlZDhjNjhhNTI1NDcifQ=="/>
  </w:docVars>
  <w:rsids>
    <w:rsidRoot w:val="44EB321A"/>
    <w:rsid w:val="15BD6A69"/>
    <w:rsid w:val="3B570EA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436</Words>
  <Characters>453</Characters>
  <Lines>0</Lines>
  <Paragraphs>0</Paragraphs>
  <TotalTime>7</TotalTime>
  <ScaleCrop>false</ScaleCrop>
  <LinksUpToDate>false</LinksUpToDate>
  <CharactersWithSpaces>471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2022-10-26T03:41:50Z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53155A6051524FB5881770124E86A653</vt:lpwstr>
  </property>
</Properties>
</file>